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D31D8F" w:rsidTr="00D31D8F">
        <w:tc>
          <w:tcPr>
            <w:tcW w:w="3257" w:type="dxa"/>
            <w:vAlign w:val="center"/>
            <w:hideMark/>
          </w:tcPr>
          <w:p w:rsidR="00D31D8F" w:rsidRDefault="00D31D8F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04875" cy="6096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  <w:hideMark/>
          </w:tcPr>
          <w:p w:rsidR="00D31D8F" w:rsidRDefault="00D31D8F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762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  <w:hideMark/>
          </w:tcPr>
          <w:p w:rsidR="00D31D8F" w:rsidRDefault="00D31D8F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57200" cy="5619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8F" w:rsidTr="00D31D8F">
        <w:tc>
          <w:tcPr>
            <w:tcW w:w="3257" w:type="dxa"/>
            <w:vAlign w:val="center"/>
            <w:hideMark/>
          </w:tcPr>
          <w:p w:rsidR="00D31D8F" w:rsidRDefault="00D31D8F">
            <w:pPr>
              <w:pStyle w:val="Stile1-Intestazione"/>
              <w:rPr>
                <w:rFonts w:asciiTheme="majorHAnsi" w:hAnsiTheme="majorHAnsi"/>
                <w:noProof/>
                <w:szCs w:val="22"/>
                <w:lang w:eastAsia="en-US"/>
              </w:rPr>
            </w:pPr>
            <w:r>
              <w:rPr>
                <w:rFonts w:asciiTheme="majorHAnsi" w:hAnsiTheme="majorHAnsi"/>
                <w:noProof/>
                <w:szCs w:val="22"/>
                <w:lang w:eastAsia="en-US"/>
              </w:rPr>
              <w:t>Unione Europea</w:t>
            </w:r>
          </w:p>
        </w:tc>
        <w:tc>
          <w:tcPr>
            <w:tcW w:w="3257" w:type="dxa"/>
            <w:vAlign w:val="center"/>
            <w:hideMark/>
          </w:tcPr>
          <w:p w:rsidR="00D31D8F" w:rsidRDefault="00D31D8F">
            <w:pPr>
              <w:pStyle w:val="Stile1-Intestazione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>Repubblica Italiana</w:t>
            </w:r>
          </w:p>
        </w:tc>
        <w:tc>
          <w:tcPr>
            <w:tcW w:w="3258" w:type="dxa"/>
            <w:vAlign w:val="center"/>
            <w:hideMark/>
          </w:tcPr>
          <w:p w:rsidR="00D31D8F" w:rsidRDefault="00D31D8F">
            <w:pPr>
              <w:pStyle w:val="Stile1-Intestazione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>Regione Siciliana</w:t>
            </w:r>
          </w:p>
        </w:tc>
      </w:tr>
      <w:tr w:rsidR="00D31D8F" w:rsidTr="00D31D8F">
        <w:trPr>
          <w:trHeight w:val="1228"/>
        </w:trPr>
        <w:tc>
          <w:tcPr>
            <w:tcW w:w="9772" w:type="dxa"/>
            <w:gridSpan w:val="3"/>
            <w:vAlign w:val="center"/>
            <w:hideMark/>
          </w:tcPr>
          <w:p w:rsidR="00D31D8F" w:rsidRDefault="00D31D8F">
            <w:pPr>
              <w:pStyle w:val="Stile1-intestazione-h1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Istituto Omnicomprensivo “Pestalozzi”</w:t>
            </w:r>
          </w:p>
          <w:p w:rsidR="00D31D8F" w:rsidRDefault="00D31D8F">
            <w:pPr>
              <w:pStyle w:val="Stile1-Intestazione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>Scuola dell’Infanzia – Scuola Primaria</w:t>
            </w:r>
          </w:p>
          <w:p w:rsidR="00D31D8F" w:rsidRDefault="00D31D8F">
            <w:pPr>
              <w:pStyle w:val="Stile1-Intestazione"/>
              <w:rPr>
                <w:rFonts w:asciiTheme="majorHAnsi" w:eastAsiaTheme="min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>Scuola Secondaria di Primo Grado a indirizzo musicale</w:t>
            </w:r>
          </w:p>
          <w:p w:rsidR="00D31D8F" w:rsidRDefault="00D31D8F">
            <w:pPr>
              <w:pStyle w:val="Stile1-Intestazione"/>
              <w:rPr>
                <w:rFonts w:asciiTheme="majorHAnsi" w:eastAsiaTheme="min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>Scuola Secondaria di Secondo Grado a indirizzo Enogastronomia e Ospitalità Alberghiera</w:t>
            </w:r>
          </w:p>
          <w:p w:rsidR="00D31D8F" w:rsidRDefault="00D31D8F">
            <w:pPr>
              <w:pStyle w:val="Stile1-Intestazione"/>
              <w:spacing w:before="120" w:after="120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>Viale Seneca - Villaggio Sant’Agata Zona A 95121 Catania</w:t>
            </w:r>
          </w:p>
          <w:p w:rsidR="00D31D8F" w:rsidRDefault="00D31D8F">
            <w:pPr>
              <w:pStyle w:val="Stile1-Intestazione"/>
              <w:spacing w:after="120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>Tel. 095454566 – Fax 095260625</w:t>
            </w:r>
          </w:p>
          <w:p w:rsidR="00D31D8F" w:rsidRDefault="00D31D8F">
            <w:pPr>
              <w:pStyle w:val="Stile1-Intestazione"/>
              <w:spacing w:after="12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email: </w:t>
            </w:r>
            <w:hyperlink r:id="rId9" w:history="1">
              <w:r>
                <w:rPr>
                  <w:rStyle w:val="Collegamentoipertestuale"/>
                  <w:sz w:val="20"/>
                  <w:szCs w:val="20"/>
                  <w:lang w:eastAsia="en-US"/>
                </w:rPr>
                <w:t>ctic86200l@istruzione.it</w:t>
              </w:r>
            </w:hyperlink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pec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: </w:t>
            </w:r>
            <w:hyperlink r:id="rId10" w:history="1">
              <w:r>
                <w:rPr>
                  <w:rStyle w:val="Collegamentoipertestuale"/>
                  <w:sz w:val="20"/>
                  <w:szCs w:val="20"/>
                  <w:lang w:eastAsia="en-US"/>
                </w:rPr>
                <w:t>ctic86200l@pec.istruzione.it</w:t>
              </w:r>
            </w:hyperlink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</w:t>
            </w:r>
          </w:p>
          <w:p w:rsidR="00D31D8F" w:rsidRDefault="00D31D8F">
            <w:pPr>
              <w:pStyle w:val="Stile1-Intestazione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 xml:space="preserve">Sito web: </w:t>
            </w:r>
            <w:hyperlink r:id="rId11" w:history="1">
              <w:r>
                <w:rPr>
                  <w:rStyle w:val="Collegamentoipertestuale"/>
                  <w:szCs w:val="22"/>
                  <w:lang w:eastAsia="en-US"/>
                </w:rPr>
                <w:t>www.pestalozzi.cc</w:t>
              </w:r>
            </w:hyperlink>
            <w:r>
              <w:rPr>
                <w:rFonts w:asciiTheme="majorHAnsi" w:hAnsiTheme="majorHAnsi"/>
                <w:szCs w:val="22"/>
                <w:lang w:eastAsia="en-US"/>
              </w:rPr>
              <w:t xml:space="preserve"> </w:t>
            </w:r>
          </w:p>
        </w:tc>
      </w:tr>
    </w:tbl>
    <w:p w:rsidR="00D31D8F" w:rsidRDefault="00D31D8F" w:rsidP="00D31D8F"/>
    <w:p w:rsidR="00DA77AA" w:rsidRDefault="00DA77AA" w:rsidP="00D31D8F">
      <w:bookmarkStart w:id="0" w:name="_GoBack"/>
      <w:bookmarkEnd w:id="0"/>
    </w:p>
    <w:p w:rsidR="00862CA3" w:rsidRDefault="002B23B6" w:rsidP="002B2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B6">
        <w:rPr>
          <w:rFonts w:ascii="Times New Roman" w:hAnsi="Times New Roman" w:cs="Times New Roman"/>
          <w:b/>
          <w:sz w:val="24"/>
          <w:szCs w:val="24"/>
        </w:rPr>
        <w:t>PRESENTAZIONE DELLA CLASSE</w:t>
      </w:r>
    </w:p>
    <w:p w:rsidR="002B23B6" w:rsidRPr="002B23B6" w:rsidRDefault="002B23B6" w:rsidP="002B23B6">
      <w:pPr>
        <w:jc w:val="center"/>
        <w:rPr>
          <w:rFonts w:ascii="Times New Roman" w:hAnsi="Times New Roman" w:cs="Times New Roman"/>
        </w:rPr>
      </w:pPr>
      <w:r w:rsidRPr="002B23B6">
        <w:rPr>
          <w:rFonts w:ascii="Times New Roman" w:hAnsi="Times New Roman" w:cs="Times New Roman"/>
        </w:rPr>
        <w:t>(Modello)</w:t>
      </w:r>
    </w:p>
    <w:p w:rsidR="002B23B6" w:rsidRPr="002B23B6" w:rsidRDefault="002B23B6" w:rsidP="002B23B6">
      <w:pPr>
        <w:jc w:val="center"/>
        <w:rPr>
          <w:rFonts w:ascii="Times New Roman" w:hAnsi="Times New Roman" w:cs="Times New Roman"/>
          <w:b/>
          <w:u w:val="single"/>
        </w:rPr>
      </w:pPr>
    </w:p>
    <w:p w:rsidR="002B23B6" w:rsidRDefault="002B23B6" w:rsidP="002B2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CLASSE: ____________________</w:t>
      </w:r>
    </w:p>
    <w:p w:rsidR="002B23B6" w:rsidRDefault="002B23B6" w:rsidP="002B2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INSEGNANTI: ___________________________________________________________________</w:t>
      </w:r>
    </w:p>
    <w:p w:rsidR="002B23B6" w:rsidRPr="004A36E2" w:rsidRDefault="002B23B6" w:rsidP="002B23B6">
      <w:pPr>
        <w:rPr>
          <w:rFonts w:ascii="Times New Roman" w:hAnsi="Times New Roman" w:cs="Times New Roman"/>
          <w:sz w:val="16"/>
          <w:szCs w:val="16"/>
        </w:rPr>
      </w:pPr>
    </w:p>
    <w:p w:rsidR="002B23B6" w:rsidRDefault="002B23B6" w:rsidP="002B23B6">
      <w:pPr>
        <w:pStyle w:val="Titolo4"/>
        <w:tabs>
          <w:tab w:val="left" w:pos="0"/>
        </w:tabs>
        <w:spacing w:line="275" w:lineRule="auto"/>
        <w:ind w:right="-1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La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>c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l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_______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è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 xml:space="preserve"> c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o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m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>p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o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 xml:space="preserve"> d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n.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 w:color="000000"/>
        </w:rPr>
        <w:t>___________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l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3"/>
          <w:sz w:val="24"/>
          <w:szCs w:val="24"/>
        </w:rPr>
        <w:t>u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nn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i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____  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ma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>c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h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i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5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 w:color="000000"/>
        </w:rPr>
        <w:t xml:space="preserve"> 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f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emm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in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e. </w:t>
      </w:r>
    </w:p>
    <w:p w:rsidR="002B23B6" w:rsidRPr="002B23B6" w:rsidRDefault="002B23B6" w:rsidP="002B23B6">
      <w:pPr>
        <w:pStyle w:val="Titolo4"/>
        <w:tabs>
          <w:tab w:val="left" w:pos="0"/>
        </w:tabs>
        <w:spacing w:line="275" w:lineRule="auto"/>
        <w:ind w:right="-1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I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n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5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qu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to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5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nn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>c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o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l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i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>c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o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i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5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è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i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n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r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i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to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n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l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l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3"/>
          <w:sz w:val="24"/>
          <w:szCs w:val="24"/>
        </w:rPr>
        <w:t>c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l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l’alunno/a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………………………………..…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.</w:t>
      </w:r>
    </w:p>
    <w:p w:rsidR="002B23B6" w:rsidRDefault="002B23B6" w:rsidP="002B23B6">
      <w:pPr>
        <w:tabs>
          <w:tab w:val="left" w:pos="2108"/>
        </w:tabs>
        <w:spacing w:before="4" w:line="275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qu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to</w:t>
      </w:r>
      <w:r w:rsidRPr="002B23B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nn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h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q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za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ll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23B6" w:rsidRPr="002B23B6" w:rsidRDefault="002B23B6" w:rsidP="002B23B6">
      <w:pPr>
        <w:tabs>
          <w:tab w:val="left" w:pos="2108"/>
        </w:tabs>
        <w:spacing w:before="4" w:line="275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n. </w:t>
      </w:r>
      <w:r w:rsidRPr="002B23B6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alunni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23B6" w:rsidRDefault="002B23B6" w:rsidP="002B23B6">
      <w:pPr>
        <w:tabs>
          <w:tab w:val="left" w:pos="2002"/>
          <w:tab w:val="left" w:pos="2410"/>
        </w:tabs>
        <w:spacing w:line="292" w:lineRule="exact"/>
        <w:ind w:right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n. </w:t>
      </w:r>
      <w:r w:rsidRPr="002B23B6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alunni di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ma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ma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e)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Pr="002B23B6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un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e/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no</w:t>
      </w:r>
      <w:r w:rsidRPr="002B23B6">
        <w:rPr>
          <w:rFonts w:ascii="Times New Roman" w:eastAsia="Calibri" w:hAnsi="Times New Roman" w:cs="Times New Roman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/ ……..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..</w:t>
      </w:r>
      <w:r w:rsidRPr="002B23B6">
        <w:rPr>
          <w:rFonts w:ascii="Times New Roman" w:eastAsia="Calibri" w:hAnsi="Times New Roman" w:cs="Times New Roman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tà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li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ta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li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a.</w:t>
      </w:r>
    </w:p>
    <w:p w:rsidR="002B2AB6" w:rsidRDefault="002B2AB6" w:rsidP="002B23B6">
      <w:pPr>
        <w:tabs>
          <w:tab w:val="left" w:pos="2002"/>
          <w:tab w:val="left" w:pos="2410"/>
        </w:tabs>
        <w:spacing w:line="292" w:lineRule="exact"/>
        <w:ind w:right="1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Sono presenti i seguenti alunni con BES:</w:t>
      </w:r>
    </w:p>
    <w:p w:rsidR="002B2AB6" w:rsidRDefault="002B2AB6" w:rsidP="002B2AB6">
      <w:pPr>
        <w:pStyle w:val="Paragrafoelenco"/>
        <w:numPr>
          <w:ilvl w:val="0"/>
          <w:numId w:val="1"/>
        </w:numPr>
        <w:tabs>
          <w:tab w:val="left" w:pos="2002"/>
          <w:tab w:val="left" w:pos="2410"/>
        </w:tabs>
        <w:spacing w:line="292" w:lineRule="exact"/>
        <w:ind w:right="1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n.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alunno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diversamente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abili</w:t>
      </w:r>
      <w:proofErr w:type="spellEnd"/>
    </w:p>
    <w:p w:rsidR="002B2AB6" w:rsidRDefault="002B2AB6" w:rsidP="002B2AB6">
      <w:pPr>
        <w:pStyle w:val="Paragrafoelenco"/>
        <w:numPr>
          <w:ilvl w:val="0"/>
          <w:numId w:val="1"/>
        </w:numPr>
        <w:tabs>
          <w:tab w:val="left" w:pos="2002"/>
          <w:tab w:val="left" w:pos="2410"/>
        </w:tabs>
        <w:spacing w:line="292" w:lineRule="exact"/>
        <w:ind w:right="1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n.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alunno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/i con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certificazione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DSA</w:t>
      </w:r>
    </w:p>
    <w:p w:rsidR="002B2AB6" w:rsidRPr="002B2AB6" w:rsidRDefault="002B2AB6" w:rsidP="002B2AB6">
      <w:pPr>
        <w:pStyle w:val="Paragrafoelenco"/>
        <w:numPr>
          <w:ilvl w:val="0"/>
          <w:numId w:val="1"/>
        </w:numPr>
        <w:tabs>
          <w:tab w:val="left" w:pos="2002"/>
          <w:tab w:val="left" w:pos="2410"/>
        </w:tabs>
        <w:spacing w:line="292" w:lineRule="exact"/>
        <w:ind w:right="1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n.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alunno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/i con </w:t>
      </w:r>
      <w:proofErr w:type="spellStart"/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sv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ta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gg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ec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no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proofErr w:type="spellEnd"/>
      <w:r w:rsidRPr="002B23B6">
        <w:rPr>
          <w:rFonts w:ascii="Times New Roman" w:eastAsia="Calibri" w:hAnsi="Times New Roman" w:cs="Times New Roman"/>
          <w:sz w:val="24"/>
          <w:szCs w:val="24"/>
        </w:rPr>
        <w:t>,</w:t>
      </w:r>
      <w:r w:rsidRPr="002B23B6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proofErr w:type="spellEnd"/>
      <w:r w:rsidRPr="002B23B6">
        <w:rPr>
          <w:rFonts w:ascii="Times New Roman" w:eastAsia="Calibri" w:hAnsi="Times New Roman" w:cs="Times New Roman"/>
          <w:sz w:val="24"/>
          <w:szCs w:val="24"/>
        </w:rPr>
        <w:t>,</w:t>
      </w:r>
      <w:r w:rsidRPr="002B23B6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>e</w:t>
      </w:r>
      <w:proofErr w:type="spellEnd"/>
    </w:p>
    <w:p w:rsidR="002B2AB6" w:rsidRPr="002B2AB6" w:rsidRDefault="002B2AB6" w:rsidP="002B2AB6">
      <w:pPr>
        <w:pStyle w:val="Paragrafoelenco"/>
        <w:tabs>
          <w:tab w:val="left" w:pos="2002"/>
          <w:tab w:val="left" w:pos="2410"/>
        </w:tabs>
        <w:spacing w:line="292" w:lineRule="exact"/>
        <w:ind w:left="720" w:right="1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3B6" w:rsidRPr="002B23B6" w:rsidRDefault="002B23B6" w:rsidP="002B23B6">
      <w:pPr>
        <w:spacing w:before="4" w:line="275" w:lineRule="auto"/>
        <w:ind w:righ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el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up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un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buon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tt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ma</w:t>
      </w:r>
      <w:r w:rsidR="00F3646A">
        <w:rPr>
          <w:rFonts w:ascii="Times New Roman" w:eastAsia="Calibri" w:hAnsi="Times New Roman" w:cs="Times New Roman"/>
          <w:sz w:val="24"/>
          <w:szCs w:val="24"/>
        </w:rPr>
        <w:t>/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B23B6">
        <w:rPr>
          <w:rFonts w:ascii="Times New Roman" w:eastAsia="Calibri" w:hAnsi="Times New Roman" w:cs="Times New Roman"/>
          <w:sz w:val="24"/>
          <w:szCs w:val="24"/>
        </w:rPr>
        <w:t>za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ta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a.</w:t>
      </w:r>
    </w:p>
    <w:p w:rsidR="002B23B6" w:rsidRPr="002B23B6" w:rsidRDefault="002B23B6" w:rsidP="002B23B6">
      <w:pPr>
        <w:spacing w:line="292" w:lineRule="exact"/>
        <w:ind w:right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nn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te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o/</w:t>
      </w:r>
      <w:r w:rsidR="0036408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uf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F3646A">
        <w:rPr>
          <w:rFonts w:ascii="Times New Roman" w:eastAsia="Calibri" w:hAnsi="Times New Roman" w:cs="Times New Roman"/>
          <w:spacing w:val="-2"/>
          <w:sz w:val="24"/>
          <w:szCs w:val="24"/>
        </w:rPr>
        <w:t>/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..</w:t>
      </w:r>
      <w:r w:rsidRPr="002B23B6">
        <w:rPr>
          <w:rFonts w:ascii="Times New Roman" w:eastAsia="Calibri" w:hAnsi="Times New Roman" w:cs="Times New Roman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te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ll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tà</w:t>
      </w:r>
      <w:r w:rsidRPr="002B23B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po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e.</w:t>
      </w:r>
    </w:p>
    <w:p w:rsidR="002B23B6" w:rsidRPr="002B23B6" w:rsidRDefault="002B23B6" w:rsidP="002B23B6">
      <w:pPr>
        <w:spacing w:before="43" w:line="275" w:lineRule="auto"/>
        <w:ind w:right="1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’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z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ei</w:t>
      </w:r>
      <w:r w:rsidRPr="002B23B6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B23B6">
        <w:rPr>
          <w:rFonts w:ascii="Times New Roman" w:eastAsia="Calibri" w:hAnsi="Times New Roman" w:cs="Times New Roman"/>
          <w:sz w:val="24"/>
          <w:szCs w:val="24"/>
        </w:rPr>
        <w:t>en</w:t>
      </w:r>
      <w:r w:rsidRPr="002B23B6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zza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ono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zza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sv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li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pon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to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pon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b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ac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..</w:t>
      </w:r>
      <w:r w:rsidRPr="002B2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23B6" w:rsidRPr="002B23B6" w:rsidRDefault="002B23B6" w:rsidP="0036408C">
      <w:pPr>
        <w:tabs>
          <w:tab w:val="left" w:pos="9638"/>
        </w:tabs>
        <w:spacing w:before="4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tem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z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Pr="002B23B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..</w:t>
      </w:r>
      <w:r w:rsidRPr="002B2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23B6" w:rsidRPr="002B23B6" w:rsidRDefault="002B23B6" w:rsidP="002B23B6">
      <w:pPr>
        <w:spacing w:before="43" w:line="275" w:lineRule="auto"/>
        <w:ind w:right="1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D2371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alunni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ti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du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mente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er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ta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te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in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ei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od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ei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tem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,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er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te/</w:t>
      </w:r>
      <w:r w:rsidRPr="002B23B6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e/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..</w:t>
      </w:r>
      <w:r w:rsidRPr="002B23B6">
        <w:rPr>
          <w:rFonts w:ascii="Times New Roman" w:eastAsia="Calibri" w:hAnsi="Times New Roman" w:cs="Times New Roman"/>
          <w:sz w:val="24"/>
          <w:szCs w:val="24"/>
        </w:rPr>
        <w:t>. 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nc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un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/d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ll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’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te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1DEE" w:rsidRDefault="002B23B6" w:rsidP="002B23B6">
      <w:pPr>
        <w:spacing w:line="27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ri</w:t>
      </w:r>
      <w:r w:rsidRPr="002B23B6">
        <w:rPr>
          <w:rFonts w:ascii="Times New Roman" w:eastAsia="Calibri" w:hAnsi="Times New Roman" w:cs="Times New Roman"/>
          <w:sz w:val="24"/>
          <w:szCs w:val="24"/>
        </w:rPr>
        <w:t>tmi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d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mento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Pr="002B23B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8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Pr="002B23B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teme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te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..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1DEE" w:rsidRDefault="002B23B6" w:rsidP="002B23B6">
      <w:pPr>
        <w:spacing w:line="277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B23B6">
        <w:rPr>
          <w:rFonts w:ascii="Times New Roman" w:eastAsia="Calibri" w:hAnsi="Times New Roman" w:cs="Times New Roman"/>
          <w:sz w:val="24"/>
          <w:szCs w:val="24"/>
        </w:rPr>
        <w:t>Da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ll’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to</w:t>
      </w:r>
      <w:r w:rsidRPr="002B23B6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1DEE">
        <w:rPr>
          <w:rFonts w:ascii="Times New Roman" w:eastAsia="Calibri" w:hAnsi="Times New Roman" w:cs="Times New Roman"/>
          <w:spacing w:val="-2"/>
          <w:sz w:val="24"/>
          <w:szCs w:val="24"/>
        </w:rPr>
        <w:t>’i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1DE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gresso </w:t>
      </w:r>
      <w:r w:rsidR="002B1DEE" w:rsidRPr="002B1DEE">
        <w:rPr>
          <w:rFonts w:ascii="Times New Roman" w:eastAsia="Calibri" w:hAnsi="Times New Roman" w:cs="Times New Roman"/>
          <w:spacing w:val="-2"/>
          <w:sz w:val="24"/>
          <w:szCs w:val="24"/>
        </w:rPr>
        <w:t>i docenti di classe, relativamente alle loro discipline, hanno suddiviso la classe in fasce di livello</w:t>
      </w:r>
      <w:r w:rsidR="002B1DE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per favorire la personalizzazione dell’insegnamento</w:t>
      </w:r>
      <w:r w:rsidR="004A36E2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  <w:r w:rsidR="00672B1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(Si allegano tabelle delle fasce di livello)</w:t>
      </w:r>
      <w:r w:rsidR="002B1DEE" w:rsidRPr="002B1DE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672B1D" w:rsidRDefault="002B1DEE" w:rsidP="002B23B6">
      <w:pPr>
        <w:spacing w:line="277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Per ogni fascia di livello sono previste le seguenti strategie didattiche</w:t>
      </w:r>
      <w:r w:rsidR="00672B1D">
        <w:rPr>
          <w:rFonts w:ascii="Times New Roman" w:eastAsia="Calibri" w:hAnsi="Times New Roman" w:cs="Times New Roman"/>
          <w:spacing w:val="-2"/>
          <w:sz w:val="24"/>
          <w:szCs w:val="24"/>
        </w:rPr>
        <w:t>:</w:t>
      </w:r>
    </w:p>
    <w:p w:rsidR="002B2AB6" w:rsidRPr="004A36E2" w:rsidRDefault="002B2AB6" w:rsidP="00DC7009">
      <w:pPr>
        <w:jc w:val="center"/>
        <w:rPr>
          <w:rFonts w:ascii="Comic Sans MS" w:eastAsia="Calibri" w:hAnsi="Comic Sans MS" w:cs="Times New Roman"/>
          <w:b/>
          <w:bCs/>
        </w:rPr>
      </w:pPr>
    </w:p>
    <w:p w:rsidR="00DC7009" w:rsidRPr="00DC7009" w:rsidRDefault="00DC7009" w:rsidP="00DC7009">
      <w:pPr>
        <w:jc w:val="center"/>
        <w:rPr>
          <w:rFonts w:ascii="Comic Sans MS" w:eastAsia="Calibri" w:hAnsi="Comic Sans MS" w:cs="Times New Roman"/>
          <w:b/>
          <w:bCs/>
        </w:rPr>
      </w:pPr>
      <w:r w:rsidRPr="00DC7009">
        <w:rPr>
          <w:rFonts w:ascii="Comic Sans MS" w:eastAsia="Calibri" w:hAnsi="Comic Sans MS" w:cs="Times New Roman"/>
          <w:b/>
          <w:bCs/>
        </w:rPr>
        <w:t>STRATEGIE DI RECUPERO/CONSOLIDAMENTO E DI POTENZIAMENTO</w:t>
      </w: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425"/>
        <w:gridCol w:w="6946"/>
        <w:gridCol w:w="1275"/>
      </w:tblGrid>
      <w:tr w:rsidR="00DC7009" w:rsidRPr="00AE5276" w:rsidTr="00DA6E68">
        <w:trPr>
          <w:trHeight w:val="397"/>
          <w:jc w:val="center"/>
        </w:trPr>
        <w:tc>
          <w:tcPr>
            <w:tcW w:w="2128" w:type="dxa"/>
            <w:vAlign w:val="center"/>
          </w:tcPr>
          <w:p w:rsidR="00DC7009" w:rsidRPr="00DC7009" w:rsidRDefault="00DC7009" w:rsidP="00294E07">
            <w:pPr>
              <w:jc w:val="center"/>
              <w:rPr>
                <w:b/>
              </w:rPr>
            </w:pPr>
            <w:r w:rsidRPr="00DC7009">
              <w:rPr>
                <w:rFonts w:ascii="Comic Sans MS" w:hAnsi="Comic Sans MS"/>
                <w:b/>
              </w:rPr>
              <w:t>ATTIVITA’</w:t>
            </w:r>
          </w:p>
        </w:tc>
        <w:tc>
          <w:tcPr>
            <w:tcW w:w="7371" w:type="dxa"/>
            <w:gridSpan w:val="2"/>
            <w:vAlign w:val="center"/>
          </w:tcPr>
          <w:p w:rsidR="00DC7009" w:rsidRPr="00AE5276" w:rsidRDefault="00DC7009" w:rsidP="00294E07">
            <w:pPr>
              <w:jc w:val="center"/>
              <w:rPr>
                <w:rFonts w:ascii="Comic Sans MS" w:hAnsi="Comic Sans MS"/>
                <w:b/>
              </w:rPr>
            </w:pPr>
            <w:r w:rsidRPr="00AE5276">
              <w:rPr>
                <w:rFonts w:ascii="Comic Sans MS" w:hAnsi="Comic Sans MS"/>
                <w:b/>
              </w:rPr>
              <w:t>STRATEGIA</w:t>
            </w:r>
          </w:p>
        </w:tc>
        <w:tc>
          <w:tcPr>
            <w:tcW w:w="1275" w:type="dxa"/>
            <w:vAlign w:val="center"/>
          </w:tcPr>
          <w:p w:rsidR="00DC7009" w:rsidRPr="00AE5276" w:rsidRDefault="00DC7009" w:rsidP="00294E07">
            <w:pPr>
              <w:jc w:val="center"/>
              <w:rPr>
                <w:rFonts w:ascii="Comic Sans MS" w:hAnsi="Comic Sans MS"/>
                <w:b/>
              </w:rPr>
            </w:pPr>
            <w:r w:rsidRPr="00AE5276">
              <w:rPr>
                <w:rFonts w:ascii="Comic Sans MS" w:hAnsi="Comic Sans MS"/>
                <w:b/>
              </w:rPr>
              <w:t>FASCIA</w:t>
            </w:r>
          </w:p>
        </w:tc>
      </w:tr>
      <w:tr w:rsidR="00DC7009" w:rsidRPr="00E22DDD" w:rsidTr="00DA6E68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:rsidR="00DC7009" w:rsidRPr="00DC7009" w:rsidRDefault="00DC7009" w:rsidP="00294E07">
            <w:pPr>
              <w:jc w:val="center"/>
              <w:rPr>
                <w:b/>
              </w:rPr>
            </w:pPr>
            <w:r w:rsidRPr="00DC7009">
              <w:rPr>
                <w:b/>
              </w:rPr>
              <w:t>POTENZIAMENTO</w:t>
            </w:r>
          </w:p>
        </w:tc>
        <w:tc>
          <w:tcPr>
            <w:tcW w:w="425" w:type="dxa"/>
            <w:vAlign w:val="center"/>
          </w:tcPr>
          <w:p w:rsidR="00DC7009" w:rsidRPr="00E22DDD" w:rsidRDefault="00DC7009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  <w:vAlign w:val="center"/>
          </w:tcPr>
          <w:p w:rsidR="00DC7009" w:rsidRPr="00AE5276" w:rsidRDefault="00DC7009" w:rsidP="00294E07">
            <w:pPr>
              <w:rPr>
                <w:rFonts w:ascii="Comic Sans MS" w:hAnsi="Comic Sans MS"/>
                <w:sz w:val="20"/>
                <w:szCs w:val="20"/>
              </w:rPr>
            </w:pPr>
            <w:r w:rsidRPr="00AE5276">
              <w:rPr>
                <w:rFonts w:ascii="Comic Sans MS" w:hAnsi="Comic Sans MS"/>
                <w:sz w:val="20"/>
                <w:szCs w:val="20"/>
              </w:rPr>
              <w:t xml:space="preserve">Approfondimento, rielaborazione e </w:t>
            </w:r>
            <w:proofErr w:type="spellStart"/>
            <w:r w:rsidRPr="00AE5276">
              <w:rPr>
                <w:rFonts w:ascii="Comic Sans MS" w:hAnsi="Comic Sans MS"/>
                <w:sz w:val="20"/>
                <w:szCs w:val="20"/>
              </w:rPr>
              <w:t>problematizzazione</w:t>
            </w:r>
            <w:proofErr w:type="spellEnd"/>
            <w:r w:rsidRPr="00AE5276">
              <w:rPr>
                <w:rFonts w:ascii="Comic Sans MS" w:hAnsi="Comic Sans MS"/>
                <w:sz w:val="20"/>
                <w:szCs w:val="20"/>
              </w:rPr>
              <w:t xml:space="preserve"> dei contenuti</w:t>
            </w:r>
          </w:p>
        </w:tc>
        <w:tc>
          <w:tcPr>
            <w:tcW w:w="1275" w:type="dxa"/>
            <w:vMerge w:val="restart"/>
            <w:vAlign w:val="center"/>
          </w:tcPr>
          <w:p w:rsidR="00DC7009" w:rsidRPr="00AE5276" w:rsidRDefault="00DC7009" w:rsidP="00294E07">
            <w:pPr>
              <w:jc w:val="center"/>
              <w:rPr>
                <w:rFonts w:ascii="Comic Sans MS" w:hAnsi="Comic Sans MS"/>
                <w:b/>
              </w:rPr>
            </w:pPr>
            <w:r w:rsidRPr="00AE5276">
              <w:rPr>
                <w:rFonts w:ascii="Comic Sans MS" w:hAnsi="Comic Sans MS"/>
                <w:b/>
              </w:rPr>
              <w:t>I</w:t>
            </w:r>
            <w:r w:rsidR="002B2AB6">
              <w:rPr>
                <w:rFonts w:ascii="Comic Sans MS" w:hAnsi="Comic Sans MS"/>
                <w:b/>
              </w:rPr>
              <w:t xml:space="preserve"> - II</w:t>
            </w:r>
          </w:p>
        </w:tc>
      </w:tr>
      <w:tr w:rsidR="00DC7009" w:rsidRPr="00E22DDD" w:rsidTr="00DA6E68">
        <w:trPr>
          <w:trHeight w:val="397"/>
          <w:jc w:val="center"/>
        </w:trPr>
        <w:tc>
          <w:tcPr>
            <w:tcW w:w="2128" w:type="dxa"/>
            <w:vMerge/>
            <w:vAlign w:val="center"/>
          </w:tcPr>
          <w:p w:rsidR="00DC7009" w:rsidRPr="00DC7009" w:rsidRDefault="00DC7009" w:rsidP="00294E07">
            <w:pPr>
              <w:jc w:val="center"/>
            </w:pPr>
          </w:p>
        </w:tc>
        <w:tc>
          <w:tcPr>
            <w:tcW w:w="425" w:type="dxa"/>
            <w:vAlign w:val="center"/>
          </w:tcPr>
          <w:p w:rsidR="00DC7009" w:rsidRPr="00E22DDD" w:rsidRDefault="00DC7009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  <w:vAlign w:val="center"/>
          </w:tcPr>
          <w:p w:rsidR="00DC7009" w:rsidRPr="00AE5276" w:rsidRDefault="00DC7009" w:rsidP="00294E07">
            <w:pPr>
              <w:rPr>
                <w:rFonts w:ascii="Comic Sans MS" w:hAnsi="Comic Sans MS"/>
                <w:sz w:val="20"/>
                <w:szCs w:val="20"/>
              </w:rPr>
            </w:pPr>
            <w:r w:rsidRPr="00AE5276">
              <w:rPr>
                <w:rFonts w:ascii="Comic Sans MS" w:hAnsi="Comic Sans MS"/>
                <w:sz w:val="20"/>
                <w:szCs w:val="20"/>
              </w:rPr>
              <w:t>Ricerche individuali e/o di gruppo</w:t>
            </w:r>
          </w:p>
        </w:tc>
        <w:tc>
          <w:tcPr>
            <w:tcW w:w="1275" w:type="dxa"/>
            <w:vMerge/>
            <w:vAlign w:val="center"/>
          </w:tcPr>
          <w:p w:rsidR="00DC7009" w:rsidRPr="00E22DDD" w:rsidRDefault="00DC7009" w:rsidP="00294E07">
            <w:pPr>
              <w:jc w:val="center"/>
              <w:rPr>
                <w:rFonts w:ascii="Comic Sans MS" w:hAnsi="Comic Sans MS"/>
              </w:rPr>
            </w:pPr>
          </w:p>
        </w:tc>
      </w:tr>
      <w:tr w:rsidR="00DC7009" w:rsidRPr="00E22DDD" w:rsidTr="00DA6E68">
        <w:trPr>
          <w:trHeight w:val="397"/>
          <w:jc w:val="center"/>
        </w:trPr>
        <w:tc>
          <w:tcPr>
            <w:tcW w:w="2128" w:type="dxa"/>
            <w:vMerge/>
            <w:vAlign w:val="center"/>
          </w:tcPr>
          <w:p w:rsidR="00DC7009" w:rsidRPr="00DC7009" w:rsidRDefault="00DC7009" w:rsidP="00294E07">
            <w:pPr>
              <w:jc w:val="center"/>
            </w:pPr>
          </w:p>
        </w:tc>
        <w:tc>
          <w:tcPr>
            <w:tcW w:w="425" w:type="dxa"/>
            <w:vAlign w:val="center"/>
          </w:tcPr>
          <w:p w:rsidR="00DC7009" w:rsidRPr="00E22DDD" w:rsidRDefault="00DC7009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  <w:vAlign w:val="center"/>
          </w:tcPr>
          <w:p w:rsidR="00DC7009" w:rsidRPr="00AE5276" w:rsidRDefault="002B2AB6" w:rsidP="00294E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Attività di tutoring tra pari</w:t>
            </w:r>
          </w:p>
        </w:tc>
        <w:tc>
          <w:tcPr>
            <w:tcW w:w="1275" w:type="dxa"/>
            <w:vMerge/>
            <w:vAlign w:val="center"/>
          </w:tcPr>
          <w:p w:rsidR="00DC7009" w:rsidRPr="00E22DDD" w:rsidRDefault="00DC7009" w:rsidP="00294E07">
            <w:pPr>
              <w:jc w:val="center"/>
              <w:rPr>
                <w:rFonts w:ascii="Comic Sans MS" w:hAnsi="Comic Sans MS"/>
              </w:rPr>
            </w:pPr>
          </w:p>
        </w:tc>
      </w:tr>
      <w:tr w:rsidR="00DC7009" w:rsidRPr="00E22DDD" w:rsidTr="00DA6E68">
        <w:trPr>
          <w:trHeight w:val="397"/>
          <w:jc w:val="center"/>
        </w:trPr>
        <w:tc>
          <w:tcPr>
            <w:tcW w:w="2128" w:type="dxa"/>
            <w:vMerge/>
            <w:vAlign w:val="center"/>
          </w:tcPr>
          <w:p w:rsidR="00DC7009" w:rsidRPr="00DC7009" w:rsidRDefault="00DC7009" w:rsidP="00294E07">
            <w:pPr>
              <w:jc w:val="center"/>
            </w:pPr>
          </w:p>
        </w:tc>
        <w:tc>
          <w:tcPr>
            <w:tcW w:w="425" w:type="dxa"/>
            <w:vAlign w:val="center"/>
          </w:tcPr>
          <w:p w:rsidR="00DC7009" w:rsidRPr="00E22DDD" w:rsidRDefault="00DC7009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  <w:vAlign w:val="center"/>
          </w:tcPr>
          <w:p w:rsidR="00DC7009" w:rsidRPr="00AE5276" w:rsidRDefault="00DC7009" w:rsidP="00294E07">
            <w:pPr>
              <w:rPr>
                <w:rFonts w:ascii="Comic Sans MS" w:hAnsi="Comic Sans MS"/>
                <w:sz w:val="20"/>
                <w:szCs w:val="20"/>
              </w:rPr>
            </w:pPr>
            <w:r w:rsidRPr="00AE5276">
              <w:rPr>
                <w:rFonts w:ascii="Comic Sans MS" w:hAnsi="Comic Sans MS"/>
                <w:sz w:val="20"/>
                <w:szCs w:val="20"/>
              </w:rPr>
              <w:t>Impulso allo spirito critico ed alla creatività</w:t>
            </w:r>
          </w:p>
        </w:tc>
        <w:tc>
          <w:tcPr>
            <w:tcW w:w="1275" w:type="dxa"/>
            <w:vMerge/>
            <w:vAlign w:val="center"/>
          </w:tcPr>
          <w:p w:rsidR="00DC7009" w:rsidRPr="00E22DDD" w:rsidRDefault="00DC7009" w:rsidP="00294E07">
            <w:pPr>
              <w:jc w:val="center"/>
              <w:rPr>
                <w:rFonts w:ascii="Comic Sans MS" w:hAnsi="Comic Sans MS"/>
              </w:rPr>
            </w:pPr>
          </w:p>
        </w:tc>
      </w:tr>
      <w:tr w:rsidR="00DC7009" w:rsidRPr="00E22DDD" w:rsidTr="00DA6E68">
        <w:trPr>
          <w:trHeight w:val="397"/>
          <w:jc w:val="center"/>
        </w:trPr>
        <w:tc>
          <w:tcPr>
            <w:tcW w:w="2128" w:type="dxa"/>
            <w:vMerge/>
            <w:vAlign w:val="center"/>
          </w:tcPr>
          <w:p w:rsidR="00DC7009" w:rsidRPr="00DC7009" w:rsidRDefault="00DC7009" w:rsidP="00294E07">
            <w:pPr>
              <w:jc w:val="center"/>
            </w:pPr>
          </w:p>
        </w:tc>
        <w:tc>
          <w:tcPr>
            <w:tcW w:w="425" w:type="dxa"/>
            <w:vAlign w:val="center"/>
          </w:tcPr>
          <w:p w:rsidR="00DC7009" w:rsidRPr="00E22DDD" w:rsidRDefault="00DC7009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  <w:vAlign w:val="center"/>
          </w:tcPr>
          <w:p w:rsidR="00DC7009" w:rsidRPr="00AE5276" w:rsidRDefault="002B2AB6" w:rsidP="00294E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Assiduo controllo dell’apprendimento</w:t>
            </w:r>
          </w:p>
        </w:tc>
        <w:tc>
          <w:tcPr>
            <w:tcW w:w="1275" w:type="dxa"/>
            <w:vMerge/>
            <w:vAlign w:val="center"/>
          </w:tcPr>
          <w:p w:rsidR="00DC7009" w:rsidRPr="00E22DDD" w:rsidRDefault="00DC7009" w:rsidP="00294E07">
            <w:pPr>
              <w:jc w:val="center"/>
              <w:rPr>
                <w:rFonts w:ascii="Comic Sans MS" w:hAnsi="Comic Sans MS"/>
              </w:rPr>
            </w:pPr>
          </w:p>
        </w:tc>
      </w:tr>
      <w:tr w:rsidR="00DA6E68" w:rsidRPr="00E22DDD" w:rsidTr="00DA6E68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:rsidR="00DA6E68" w:rsidRPr="00DC7009" w:rsidRDefault="00DA6E68" w:rsidP="00294E07">
            <w:pPr>
              <w:jc w:val="center"/>
              <w:rPr>
                <w:b/>
              </w:rPr>
            </w:pPr>
            <w:r w:rsidRPr="00DC7009">
              <w:rPr>
                <w:b/>
              </w:rPr>
              <w:t>CONSOLIDAMENTO</w:t>
            </w:r>
          </w:p>
        </w:tc>
        <w:tc>
          <w:tcPr>
            <w:tcW w:w="425" w:type="dxa"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  <w:vAlign w:val="center"/>
          </w:tcPr>
          <w:p w:rsidR="00DA6E68" w:rsidRPr="00AE5276" w:rsidRDefault="00DA6E68" w:rsidP="00294E07">
            <w:pPr>
              <w:rPr>
                <w:rFonts w:ascii="Comic Sans MS" w:hAnsi="Comic Sans MS"/>
                <w:sz w:val="20"/>
                <w:szCs w:val="20"/>
              </w:rPr>
            </w:pPr>
            <w:r w:rsidRPr="00AE5276">
              <w:rPr>
                <w:rFonts w:ascii="Comic Sans MS" w:hAnsi="Comic Sans MS"/>
                <w:sz w:val="20"/>
                <w:szCs w:val="20"/>
              </w:rPr>
              <w:t>Attività guidate a crescente livello di difficoltà</w:t>
            </w:r>
          </w:p>
        </w:tc>
        <w:tc>
          <w:tcPr>
            <w:tcW w:w="1275" w:type="dxa"/>
            <w:vMerge w:val="restart"/>
            <w:vAlign w:val="center"/>
          </w:tcPr>
          <w:p w:rsidR="00DA6E68" w:rsidRPr="00AE5276" w:rsidRDefault="002B2AB6" w:rsidP="00294E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III </w:t>
            </w:r>
          </w:p>
        </w:tc>
      </w:tr>
      <w:tr w:rsidR="00DA6E68" w:rsidRPr="00E22DDD" w:rsidTr="00DA6E68">
        <w:trPr>
          <w:trHeight w:val="397"/>
          <w:jc w:val="center"/>
        </w:trPr>
        <w:tc>
          <w:tcPr>
            <w:tcW w:w="2128" w:type="dxa"/>
            <w:vMerge/>
            <w:vAlign w:val="center"/>
          </w:tcPr>
          <w:p w:rsidR="00DA6E68" w:rsidRPr="00DC7009" w:rsidRDefault="00DA6E68" w:rsidP="00294E07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  <w:vAlign w:val="center"/>
          </w:tcPr>
          <w:p w:rsidR="00DA6E68" w:rsidRPr="00AE5276" w:rsidRDefault="00DA6E68" w:rsidP="00294E07">
            <w:pPr>
              <w:rPr>
                <w:rFonts w:ascii="Comic Sans MS" w:hAnsi="Comic Sans MS"/>
                <w:sz w:val="20"/>
                <w:szCs w:val="20"/>
              </w:rPr>
            </w:pPr>
            <w:r w:rsidRPr="00AE5276">
              <w:rPr>
                <w:rFonts w:ascii="Comic Sans MS" w:hAnsi="Comic Sans MS"/>
                <w:sz w:val="20"/>
                <w:szCs w:val="20"/>
              </w:rPr>
              <w:t>Assiduo controllo dell’apprendimento</w:t>
            </w:r>
          </w:p>
        </w:tc>
        <w:tc>
          <w:tcPr>
            <w:tcW w:w="1275" w:type="dxa"/>
            <w:vMerge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</w:tr>
      <w:tr w:rsidR="00DA6E68" w:rsidRPr="00E22DDD" w:rsidTr="00DA6E68">
        <w:trPr>
          <w:trHeight w:val="364"/>
          <w:jc w:val="center"/>
        </w:trPr>
        <w:tc>
          <w:tcPr>
            <w:tcW w:w="2128" w:type="dxa"/>
            <w:vMerge/>
            <w:vAlign w:val="center"/>
          </w:tcPr>
          <w:p w:rsidR="00DA6E68" w:rsidRPr="00DC7009" w:rsidRDefault="00DA6E68" w:rsidP="00294E07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DA6E68" w:rsidRPr="00AE5276" w:rsidRDefault="00DA6E68" w:rsidP="00294E07">
            <w:pPr>
              <w:rPr>
                <w:rFonts w:ascii="Comic Sans MS" w:hAnsi="Comic Sans MS"/>
                <w:sz w:val="20"/>
                <w:szCs w:val="20"/>
              </w:rPr>
            </w:pPr>
            <w:r w:rsidRPr="00AE5276">
              <w:rPr>
                <w:rFonts w:ascii="Comic Sans MS" w:hAnsi="Comic Sans MS"/>
                <w:sz w:val="20"/>
                <w:szCs w:val="20"/>
              </w:rPr>
              <w:t>Rinforzo delle tecniche specifiche per le diverse fasi dello studio individuale</w:t>
            </w:r>
          </w:p>
        </w:tc>
        <w:tc>
          <w:tcPr>
            <w:tcW w:w="1275" w:type="dxa"/>
            <w:vMerge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</w:tr>
      <w:tr w:rsidR="00DA6E68" w:rsidRPr="00E22DDD" w:rsidTr="00DA6E68">
        <w:trPr>
          <w:trHeight w:val="397"/>
          <w:jc w:val="center"/>
        </w:trPr>
        <w:tc>
          <w:tcPr>
            <w:tcW w:w="2128" w:type="dxa"/>
            <w:vMerge/>
            <w:vAlign w:val="center"/>
          </w:tcPr>
          <w:p w:rsidR="00DA6E68" w:rsidRPr="00DC7009" w:rsidRDefault="00DA6E68" w:rsidP="00294E07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  <w:vAlign w:val="center"/>
          </w:tcPr>
          <w:p w:rsidR="00DA6E68" w:rsidRPr="00AE5276" w:rsidRDefault="002B2AB6" w:rsidP="00294E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Apprendimento cooperativo</w:t>
            </w:r>
          </w:p>
        </w:tc>
        <w:tc>
          <w:tcPr>
            <w:tcW w:w="1275" w:type="dxa"/>
            <w:vMerge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</w:tr>
      <w:tr w:rsidR="00DA6E68" w:rsidRPr="00E22DDD" w:rsidTr="00DA6E68">
        <w:trPr>
          <w:trHeight w:val="397"/>
          <w:jc w:val="center"/>
        </w:trPr>
        <w:tc>
          <w:tcPr>
            <w:tcW w:w="2128" w:type="dxa"/>
            <w:vMerge/>
            <w:vAlign w:val="center"/>
          </w:tcPr>
          <w:p w:rsidR="00DA6E68" w:rsidRPr="00DC7009" w:rsidRDefault="00DA6E68" w:rsidP="00294E07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  <w:vAlign w:val="center"/>
          </w:tcPr>
          <w:p w:rsidR="00DA6E68" w:rsidRPr="00AE5276" w:rsidRDefault="00DA6E68" w:rsidP="00294E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Altro …</w:t>
            </w:r>
          </w:p>
        </w:tc>
        <w:tc>
          <w:tcPr>
            <w:tcW w:w="1275" w:type="dxa"/>
            <w:vMerge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</w:tr>
      <w:tr w:rsidR="00DA6E68" w:rsidRPr="00E22DDD" w:rsidTr="00DA6E68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:rsidR="00DA6E68" w:rsidRPr="00DC7009" w:rsidRDefault="00DA6E68" w:rsidP="00294E07">
            <w:pPr>
              <w:jc w:val="center"/>
              <w:rPr>
                <w:b/>
                <w:bCs/>
              </w:rPr>
            </w:pPr>
          </w:p>
          <w:p w:rsidR="00DA6E68" w:rsidRPr="00DC7009" w:rsidRDefault="00DA6E68" w:rsidP="00294E07">
            <w:pPr>
              <w:jc w:val="center"/>
              <w:rPr>
                <w:b/>
                <w:bCs/>
              </w:rPr>
            </w:pPr>
            <w:r w:rsidRPr="00DC7009">
              <w:rPr>
                <w:b/>
                <w:bCs/>
              </w:rPr>
              <w:t>RECUPERO</w:t>
            </w:r>
          </w:p>
          <w:p w:rsidR="00DA6E68" w:rsidRPr="00DC7009" w:rsidRDefault="00DA6E68" w:rsidP="00294E07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  <w:vAlign w:val="center"/>
          </w:tcPr>
          <w:p w:rsidR="00DA6E68" w:rsidRPr="00AE5276" w:rsidRDefault="00DA6E68" w:rsidP="00294E07">
            <w:pPr>
              <w:rPr>
                <w:rFonts w:ascii="Comic Sans MS" w:hAnsi="Comic Sans MS"/>
                <w:sz w:val="20"/>
                <w:szCs w:val="20"/>
              </w:rPr>
            </w:pPr>
            <w:r w:rsidRPr="00AE5276">
              <w:rPr>
                <w:rFonts w:ascii="Comic Sans MS" w:hAnsi="Comic Sans MS"/>
                <w:sz w:val="20"/>
                <w:szCs w:val="20"/>
              </w:rPr>
              <w:t>Studio assistito in classe</w:t>
            </w:r>
          </w:p>
        </w:tc>
        <w:tc>
          <w:tcPr>
            <w:tcW w:w="1275" w:type="dxa"/>
            <w:vMerge w:val="restart"/>
            <w:vAlign w:val="center"/>
          </w:tcPr>
          <w:p w:rsidR="00DA6E68" w:rsidRPr="00AE5276" w:rsidRDefault="00DA6E68" w:rsidP="00294E07">
            <w:pPr>
              <w:jc w:val="center"/>
              <w:rPr>
                <w:rFonts w:ascii="Comic Sans MS" w:hAnsi="Comic Sans MS"/>
                <w:b/>
              </w:rPr>
            </w:pPr>
            <w:r w:rsidRPr="00AE5276">
              <w:rPr>
                <w:rFonts w:ascii="Comic Sans MS" w:hAnsi="Comic Sans MS"/>
                <w:b/>
              </w:rPr>
              <w:t>IV</w:t>
            </w:r>
            <w:r w:rsidR="002B2AB6">
              <w:rPr>
                <w:rFonts w:ascii="Comic Sans MS" w:hAnsi="Comic Sans MS"/>
                <w:b/>
              </w:rPr>
              <w:t xml:space="preserve"> - V</w:t>
            </w:r>
          </w:p>
        </w:tc>
      </w:tr>
      <w:tr w:rsidR="00DA6E68" w:rsidRPr="00E22DDD" w:rsidTr="00DA6E68">
        <w:trPr>
          <w:trHeight w:val="397"/>
          <w:jc w:val="center"/>
        </w:trPr>
        <w:tc>
          <w:tcPr>
            <w:tcW w:w="2128" w:type="dxa"/>
            <w:vMerge/>
            <w:vAlign w:val="center"/>
          </w:tcPr>
          <w:p w:rsidR="00DA6E68" w:rsidRPr="00AE5276" w:rsidRDefault="00DA6E68" w:rsidP="00294E0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  <w:vAlign w:val="center"/>
          </w:tcPr>
          <w:p w:rsidR="00DA6E68" w:rsidRPr="00AE5276" w:rsidRDefault="00DA6E68" w:rsidP="00294E07">
            <w:pPr>
              <w:rPr>
                <w:rFonts w:ascii="Comic Sans MS" w:hAnsi="Comic Sans MS"/>
                <w:sz w:val="20"/>
                <w:szCs w:val="20"/>
              </w:rPr>
            </w:pPr>
            <w:r w:rsidRPr="00AE5276">
              <w:rPr>
                <w:rFonts w:ascii="Comic Sans MS" w:hAnsi="Comic Sans MS"/>
                <w:sz w:val="20"/>
                <w:szCs w:val="20"/>
              </w:rPr>
              <w:t>Diversificazione/adattamento dei contenuti disciplinari</w:t>
            </w:r>
          </w:p>
        </w:tc>
        <w:tc>
          <w:tcPr>
            <w:tcW w:w="1275" w:type="dxa"/>
            <w:vMerge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</w:tr>
      <w:tr w:rsidR="00DA6E68" w:rsidRPr="00E22DDD" w:rsidTr="00DA6E68">
        <w:trPr>
          <w:trHeight w:val="397"/>
          <w:jc w:val="center"/>
        </w:trPr>
        <w:tc>
          <w:tcPr>
            <w:tcW w:w="2128" w:type="dxa"/>
            <w:vMerge/>
            <w:vAlign w:val="center"/>
          </w:tcPr>
          <w:p w:rsidR="00DA6E68" w:rsidRPr="00AE5276" w:rsidRDefault="00DA6E68" w:rsidP="00294E0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  <w:vAlign w:val="center"/>
          </w:tcPr>
          <w:p w:rsidR="00DA6E68" w:rsidRPr="00AE5276" w:rsidRDefault="00DA6E68" w:rsidP="00294E07">
            <w:pPr>
              <w:rPr>
                <w:rFonts w:ascii="Comic Sans MS" w:hAnsi="Comic Sans MS"/>
                <w:sz w:val="20"/>
                <w:szCs w:val="20"/>
              </w:rPr>
            </w:pPr>
            <w:r w:rsidRPr="00AE5276">
              <w:rPr>
                <w:rFonts w:ascii="Comic Sans MS" w:hAnsi="Comic Sans MS"/>
                <w:sz w:val="20"/>
                <w:szCs w:val="20"/>
              </w:rPr>
              <w:t>Allungamento dei tempi di assimilazione dei contenuti</w:t>
            </w:r>
          </w:p>
        </w:tc>
        <w:tc>
          <w:tcPr>
            <w:tcW w:w="1275" w:type="dxa"/>
            <w:vMerge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</w:tr>
      <w:tr w:rsidR="00DA6E68" w:rsidRPr="00E22DDD" w:rsidTr="00DA6E68">
        <w:trPr>
          <w:trHeight w:val="397"/>
          <w:jc w:val="center"/>
        </w:trPr>
        <w:tc>
          <w:tcPr>
            <w:tcW w:w="2128" w:type="dxa"/>
            <w:vMerge/>
            <w:vAlign w:val="center"/>
          </w:tcPr>
          <w:p w:rsidR="00DA6E68" w:rsidRPr="00AE5276" w:rsidRDefault="00DA6E68" w:rsidP="00294E0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  <w:vAlign w:val="center"/>
          </w:tcPr>
          <w:p w:rsidR="00DA6E68" w:rsidRPr="00AE5276" w:rsidRDefault="002B2AB6" w:rsidP="00294E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Controllo sistematico </w:t>
            </w:r>
            <w:r w:rsidR="00DA6E68" w:rsidRPr="00AE5276">
              <w:rPr>
                <w:rFonts w:ascii="Comic Sans MS" w:hAnsi="Comic Sans MS"/>
                <w:sz w:val="20"/>
                <w:szCs w:val="20"/>
              </w:rPr>
              <w:t>dell’apprendimento</w:t>
            </w:r>
          </w:p>
        </w:tc>
        <w:tc>
          <w:tcPr>
            <w:tcW w:w="1275" w:type="dxa"/>
            <w:vMerge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</w:tr>
      <w:tr w:rsidR="00DA6E68" w:rsidRPr="00E22DDD" w:rsidTr="00DA6E68">
        <w:trPr>
          <w:trHeight w:val="397"/>
          <w:jc w:val="center"/>
        </w:trPr>
        <w:tc>
          <w:tcPr>
            <w:tcW w:w="2128" w:type="dxa"/>
            <w:vMerge/>
            <w:vAlign w:val="center"/>
          </w:tcPr>
          <w:p w:rsidR="00DA6E68" w:rsidRPr="00AE5276" w:rsidRDefault="00DA6E68" w:rsidP="00294E0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  <w:vAlign w:val="center"/>
          </w:tcPr>
          <w:p w:rsidR="00DA6E68" w:rsidRPr="00AE5276" w:rsidRDefault="00DA6E68" w:rsidP="00294E07">
            <w:pPr>
              <w:rPr>
                <w:rFonts w:ascii="Comic Sans MS" w:hAnsi="Comic Sans MS"/>
                <w:sz w:val="20"/>
                <w:szCs w:val="20"/>
              </w:rPr>
            </w:pPr>
            <w:r w:rsidRPr="00AE5276">
              <w:rPr>
                <w:rFonts w:ascii="Comic Sans MS" w:hAnsi="Comic Sans MS"/>
                <w:sz w:val="20"/>
                <w:szCs w:val="20"/>
              </w:rPr>
              <w:t>Coinvolgimento in attività collettive</w:t>
            </w:r>
          </w:p>
        </w:tc>
        <w:tc>
          <w:tcPr>
            <w:tcW w:w="1275" w:type="dxa"/>
            <w:vMerge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</w:tr>
      <w:tr w:rsidR="00DA6E68" w:rsidRPr="00E22DDD" w:rsidTr="00DA6E68">
        <w:trPr>
          <w:trHeight w:val="397"/>
          <w:jc w:val="center"/>
        </w:trPr>
        <w:tc>
          <w:tcPr>
            <w:tcW w:w="2128" w:type="dxa"/>
            <w:vMerge/>
            <w:vAlign w:val="center"/>
          </w:tcPr>
          <w:p w:rsidR="00DA6E68" w:rsidRPr="00AE5276" w:rsidRDefault="00DA6E68" w:rsidP="00294E0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  <w:vAlign w:val="center"/>
          </w:tcPr>
          <w:p w:rsidR="00DA6E68" w:rsidRPr="00AE5276" w:rsidRDefault="00DA6E68" w:rsidP="00294E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Altro …</w:t>
            </w:r>
          </w:p>
        </w:tc>
        <w:tc>
          <w:tcPr>
            <w:tcW w:w="1275" w:type="dxa"/>
            <w:vMerge/>
            <w:vAlign w:val="center"/>
          </w:tcPr>
          <w:p w:rsidR="00DA6E68" w:rsidRPr="00E22DDD" w:rsidRDefault="00DA6E68" w:rsidP="00294E0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C7009" w:rsidRDefault="00DC7009" w:rsidP="002B23B6">
      <w:pPr>
        <w:spacing w:line="277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DC7009" w:rsidRDefault="00DC7009" w:rsidP="002B23B6">
      <w:pPr>
        <w:spacing w:line="277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7B2129" w:rsidRDefault="007B2129" w:rsidP="007B2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it-IT"/>
        </w:rPr>
        <w:sectPr w:rsidR="007B212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018AF" w:rsidRDefault="007B2129" w:rsidP="007B2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it-IT"/>
        </w:rPr>
      </w:pPr>
      <w:r w:rsidRPr="00E279A8">
        <w:rPr>
          <w:rFonts w:ascii="Comic Sans MS" w:eastAsia="Times New Roman" w:hAnsi="Comic Sans MS" w:cs="Times New Roman"/>
          <w:b/>
          <w:lang w:eastAsia="it-IT"/>
        </w:rPr>
        <w:lastRenderedPageBreak/>
        <w:t>SUDDIVISIONE DELLA CLASSE IN FASCE DI LIVELLO</w:t>
      </w:r>
      <w:r w:rsidR="00F018AF">
        <w:rPr>
          <w:rFonts w:ascii="Comic Sans MS" w:eastAsia="Times New Roman" w:hAnsi="Comic Sans MS" w:cs="Times New Roman"/>
          <w:b/>
          <w:lang w:eastAsia="it-IT"/>
        </w:rPr>
        <w:t xml:space="preserve"> </w:t>
      </w:r>
    </w:p>
    <w:p w:rsidR="004A36E2" w:rsidRDefault="004A36E2" w:rsidP="007B212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lang w:eastAsia="it-IT"/>
        </w:rPr>
      </w:pPr>
    </w:p>
    <w:p w:rsidR="004A36E2" w:rsidRDefault="004A36E2" w:rsidP="007B212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lang w:eastAsia="it-IT"/>
        </w:rPr>
      </w:pPr>
    </w:p>
    <w:p w:rsidR="004A36E2" w:rsidRDefault="004A36E2" w:rsidP="007B212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lang w:eastAsia="it-IT"/>
        </w:rPr>
      </w:pPr>
    </w:p>
    <w:p w:rsidR="007B2129" w:rsidRPr="00E279A8" w:rsidRDefault="007B2129" w:rsidP="007B212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lang w:eastAsia="it-IT"/>
        </w:rPr>
      </w:pPr>
      <w:r>
        <w:rPr>
          <w:rFonts w:ascii="Comic Sans MS" w:eastAsia="Times New Roman" w:hAnsi="Comic Sans MS" w:cs="Times New Roman"/>
          <w:b/>
          <w:lang w:eastAsia="it-IT"/>
        </w:rPr>
        <w:t>Disciplina:</w:t>
      </w:r>
    </w:p>
    <w:p w:rsidR="007B2129" w:rsidRPr="00E279A8" w:rsidRDefault="007B2129" w:rsidP="007B212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lang w:eastAsia="it-IT"/>
        </w:rPr>
      </w:pP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5600"/>
        <w:gridCol w:w="2645"/>
      </w:tblGrid>
      <w:tr w:rsidR="002B2AB6" w:rsidRPr="00E279A8" w:rsidTr="002B2AB6">
        <w:trPr>
          <w:trHeight w:val="396"/>
        </w:trPr>
        <w:tc>
          <w:tcPr>
            <w:tcW w:w="1208" w:type="dxa"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it-IT"/>
              </w:rPr>
            </w:pPr>
            <w:r w:rsidRPr="00E279A8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it-IT"/>
              </w:rPr>
              <w:t>FASCIA</w:t>
            </w:r>
          </w:p>
        </w:tc>
        <w:tc>
          <w:tcPr>
            <w:tcW w:w="5600" w:type="dxa"/>
            <w:vAlign w:val="center"/>
          </w:tcPr>
          <w:p w:rsidR="002B2AB6" w:rsidRPr="00E279A8" w:rsidRDefault="002B2AB6" w:rsidP="002B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sz w:val="16"/>
                <w:szCs w:val="16"/>
                <w:lang w:eastAsia="it-IT"/>
              </w:rPr>
            </w:pPr>
            <w:r w:rsidRPr="00E279A8">
              <w:rPr>
                <w:rFonts w:ascii="Comic Sans MS" w:eastAsia="Times New Roman" w:hAnsi="Comic Sans MS" w:cs="Times New Roman"/>
                <w:b/>
                <w:bCs/>
                <w:caps/>
                <w:sz w:val="16"/>
                <w:szCs w:val="16"/>
                <w:lang w:eastAsia="it-IT"/>
              </w:rPr>
              <w:t>Abilità, conoscenze, metodo di studio</w:t>
            </w:r>
          </w:p>
        </w:tc>
        <w:tc>
          <w:tcPr>
            <w:tcW w:w="2645" w:type="dxa"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it-IT"/>
              </w:rPr>
            </w:pPr>
            <w:r w:rsidRPr="00E279A8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it-IT"/>
              </w:rPr>
              <w:t>ALUNNI</w:t>
            </w:r>
          </w:p>
        </w:tc>
      </w:tr>
      <w:tr w:rsidR="002B2AB6" w:rsidRPr="00E279A8" w:rsidTr="002B2AB6">
        <w:trPr>
          <w:trHeight w:val="269"/>
        </w:trPr>
        <w:tc>
          <w:tcPr>
            <w:tcW w:w="1208" w:type="dxa"/>
            <w:vMerge w:val="restart"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  <w:r w:rsidRPr="00E279A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00" w:type="dxa"/>
            <w:vMerge w:val="restart"/>
            <w:vAlign w:val="center"/>
          </w:tcPr>
          <w:p w:rsidR="002B2AB6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Conoscenza approfondita ed organica dei contenuti</w:t>
            </w: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Metodo di lavoro personale, rigoroso e puntuale</w:t>
            </w:r>
          </w:p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Capacità espositive personali e sicure</w:t>
            </w: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</w:tr>
      <w:tr w:rsidR="002B2AB6" w:rsidRPr="00E279A8" w:rsidTr="002B2AB6">
        <w:trPr>
          <w:trHeight w:val="299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</w:tr>
      <w:tr w:rsidR="002B2AB6" w:rsidRPr="00E279A8" w:rsidTr="002B2AB6">
        <w:trPr>
          <w:trHeight w:val="28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</w:tr>
      <w:tr w:rsidR="002B2AB6" w:rsidRPr="00E279A8" w:rsidTr="002B2AB6">
        <w:trPr>
          <w:trHeight w:val="28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</w:tr>
      <w:tr w:rsidR="002B2AB6" w:rsidRPr="00E279A8" w:rsidTr="002B2AB6">
        <w:trPr>
          <w:trHeight w:val="28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</w:tr>
      <w:tr w:rsidR="002B2AB6" w:rsidRPr="00E279A8" w:rsidTr="002B2AB6">
        <w:trPr>
          <w:trHeight w:val="299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</w:tr>
      <w:tr w:rsidR="002B2AB6" w:rsidRPr="00E279A8" w:rsidTr="002B2AB6">
        <w:trPr>
          <w:trHeight w:val="28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</w:tr>
      <w:tr w:rsidR="002B2AB6" w:rsidRPr="00E279A8" w:rsidTr="002B2AB6">
        <w:trPr>
          <w:trHeight w:val="28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</w:tr>
      <w:tr w:rsidR="002B2AB6" w:rsidRPr="00E279A8" w:rsidTr="002B2AB6">
        <w:trPr>
          <w:trHeight w:val="28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</w:tr>
      <w:tr w:rsidR="002B2AB6" w:rsidRPr="00E279A8" w:rsidTr="002B2AB6">
        <w:trPr>
          <w:trHeight w:val="299"/>
        </w:trPr>
        <w:tc>
          <w:tcPr>
            <w:tcW w:w="1208" w:type="dxa"/>
            <w:vMerge w:val="restart"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E279A8">
              <w:rPr>
                <w:rFonts w:ascii="Comic Sans MS" w:eastAsia="Times New Roman" w:hAnsi="Comic Sans MS" w:cs="Times New Roman"/>
                <w:b/>
                <w:lang w:eastAsia="it-IT"/>
              </w:rPr>
              <w:t>2</w:t>
            </w:r>
          </w:p>
        </w:tc>
        <w:tc>
          <w:tcPr>
            <w:tcW w:w="5600" w:type="dxa"/>
            <w:vMerge w:val="restart"/>
            <w:vAlign w:val="center"/>
          </w:tcPr>
          <w:p w:rsidR="002B2AB6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Conoscenza completa ed organizzata dei contenuti</w:t>
            </w: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Metodo di studio corretto</w:t>
            </w:r>
          </w:p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Esposizione chiara</w:t>
            </w: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29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299"/>
        </w:trPr>
        <w:tc>
          <w:tcPr>
            <w:tcW w:w="1208" w:type="dxa"/>
            <w:vMerge w:val="restart"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E279A8">
              <w:rPr>
                <w:rFonts w:ascii="Comic Sans MS" w:eastAsia="Times New Roman" w:hAnsi="Comic Sans MS" w:cs="Times New Roman"/>
                <w:b/>
                <w:lang w:eastAsia="it-IT"/>
              </w:rPr>
              <w:t>3</w:t>
            </w:r>
          </w:p>
        </w:tc>
        <w:tc>
          <w:tcPr>
            <w:tcW w:w="5600" w:type="dxa"/>
            <w:vMerge w:val="restart"/>
            <w:vAlign w:val="center"/>
          </w:tcPr>
          <w:p w:rsidR="002B2AB6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Conoscenze essenziali dei contenuti e delle tecniche</w:t>
            </w: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Utilizzo delle procedure in modo semplice</w:t>
            </w:r>
          </w:p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Esposizione di concetti essenziali</w:t>
            </w: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29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299"/>
        </w:trPr>
        <w:tc>
          <w:tcPr>
            <w:tcW w:w="1208" w:type="dxa"/>
            <w:vMerge w:val="restart"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 w:rsidRPr="00E279A8">
              <w:rPr>
                <w:rFonts w:ascii="Comic Sans MS" w:eastAsia="Times New Roman" w:hAnsi="Comic Sans MS" w:cs="Times New Roman"/>
                <w:b/>
                <w:lang w:eastAsia="it-IT"/>
              </w:rPr>
              <w:t>4</w:t>
            </w:r>
          </w:p>
        </w:tc>
        <w:tc>
          <w:tcPr>
            <w:tcW w:w="5600" w:type="dxa"/>
            <w:vMerge w:val="restart"/>
            <w:vAlign w:val="center"/>
          </w:tcPr>
          <w:p w:rsidR="002B2AB6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Conoscenze parziali e frammentarie dei contenuti di base</w:t>
            </w: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Utilizzo di regole e procedimenti se guidato</w:t>
            </w:r>
          </w:p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Esposizione parziale e incompleta</w:t>
            </w:r>
          </w:p>
          <w:p w:rsidR="002B2AB6" w:rsidRPr="00E279A8" w:rsidRDefault="002B2AB6" w:rsidP="002B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29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2B2AB6" w:rsidRPr="00E279A8" w:rsidTr="002B2AB6">
        <w:trPr>
          <w:trHeight w:val="314"/>
        </w:trPr>
        <w:tc>
          <w:tcPr>
            <w:tcW w:w="1208" w:type="dxa"/>
            <w:vMerge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E279A8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51639D" w:rsidRPr="00E279A8" w:rsidTr="0051639D">
        <w:trPr>
          <w:trHeight w:val="423"/>
        </w:trPr>
        <w:tc>
          <w:tcPr>
            <w:tcW w:w="1208" w:type="dxa"/>
            <w:vMerge w:val="restart"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lang w:eastAsia="it-IT"/>
              </w:rPr>
              <w:t>5</w:t>
            </w:r>
          </w:p>
        </w:tc>
        <w:tc>
          <w:tcPr>
            <w:tcW w:w="5600" w:type="dxa"/>
            <w:vMerge w:val="restart"/>
            <w:vAlign w:val="center"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Lacune nella preparazione di base</w:t>
            </w: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Difficoltà nell’organizzazione del lavoro</w:t>
            </w: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Uso impreciso dei linguaggi nella loro specificità</w:t>
            </w: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51639D" w:rsidRPr="00E279A8" w:rsidTr="002B2AB6">
        <w:trPr>
          <w:trHeight w:val="418"/>
        </w:trPr>
        <w:tc>
          <w:tcPr>
            <w:tcW w:w="1208" w:type="dxa"/>
            <w:vMerge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51639D" w:rsidRPr="00E279A8" w:rsidTr="002B2AB6">
        <w:trPr>
          <w:trHeight w:val="418"/>
        </w:trPr>
        <w:tc>
          <w:tcPr>
            <w:tcW w:w="1208" w:type="dxa"/>
            <w:vMerge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51639D" w:rsidRPr="00E279A8" w:rsidTr="002B2AB6">
        <w:trPr>
          <w:trHeight w:val="418"/>
        </w:trPr>
        <w:tc>
          <w:tcPr>
            <w:tcW w:w="1208" w:type="dxa"/>
            <w:vMerge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51639D" w:rsidRPr="00E279A8" w:rsidTr="002B2AB6">
        <w:trPr>
          <w:trHeight w:val="418"/>
        </w:trPr>
        <w:tc>
          <w:tcPr>
            <w:tcW w:w="1208" w:type="dxa"/>
            <w:vMerge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51639D" w:rsidRPr="00E279A8" w:rsidTr="002B2AB6">
        <w:trPr>
          <w:trHeight w:val="418"/>
        </w:trPr>
        <w:tc>
          <w:tcPr>
            <w:tcW w:w="1208" w:type="dxa"/>
            <w:vMerge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51639D" w:rsidRPr="00E279A8" w:rsidTr="002B2AB6">
        <w:trPr>
          <w:trHeight w:val="418"/>
        </w:trPr>
        <w:tc>
          <w:tcPr>
            <w:tcW w:w="1208" w:type="dxa"/>
            <w:vMerge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51639D" w:rsidRPr="00E279A8" w:rsidTr="002B2AB6">
        <w:trPr>
          <w:trHeight w:val="418"/>
        </w:trPr>
        <w:tc>
          <w:tcPr>
            <w:tcW w:w="1208" w:type="dxa"/>
            <w:vMerge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51639D" w:rsidRPr="00E279A8" w:rsidTr="002B2AB6">
        <w:trPr>
          <w:trHeight w:val="418"/>
        </w:trPr>
        <w:tc>
          <w:tcPr>
            <w:tcW w:w="1208" w:type="dxa"/>
            <w:vMerge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  <w:tr w:rsidR="0051639D" w:rsidRPr="00E279A8" w:rsidTr="002B2AB6">
        <w:trPr>
          <w:trHeight w:val="418"/>
        </w:trPr>
        <w:tc>
          <w:tcPr>
            <w:tcW w:w="1208" w:type="dxa"/>
            <w:vMerge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E279A8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</w:tbl>
    <w:p w:rsidR="007B2129" w:rsidRDefault="007B2129" w:rsidP="00BB7812">
      <w:pPr>
        <w:spacing w:line="277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sectPr w:rsidR="007B2129" w:rsidSect="007B21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6E8"/>
    <w:multiLevelType w:val="hybridMultilevel"/>
    <w:tmpl w:val="5AE2E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B6"/>
    <w:rsid w:val="002B1DEE"/>
    <w:rsid w:val="002B23B6"/>
    <w:rsid w:val="002B2AB6"/>
    <w:rsid w:val="0036408C"/>
    <w:rsid w:val="004A36E2"/>
    <w:rsid w:val="0051639D"/>
    <w:rsid w:val="00672B1D"/>
    <w:rsid w:val="007B2129"/>
    <w:rsid w:val="00862CA3"/>
    <w:rsid w:val="00A34704"/>
    <w:rsid w:val="00BB7812"/>
    <w:rsid w:val="00D23712"/>
    <w:rsid w:val="00D31D8F"/>
    <w:rsid w:val="00DA6E68"/>
    <w:rsid w:val="00DA77AA"/>
    <w:rsid w:val="00DC7009"/>
    <w:rsid w:val="00F018AF"/>
    <w:rsid w:val="00F3646A"/>
    <w:rsid w:val="00F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2B2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B2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2B23B6"/>
    <w:pPr>
      <w:widowControl w:val="0"/>
      <w:spacing w:after="0" w:line="240" w:lineRule="auto"/>
      <w:ind w:left="110"/>
      <w:outlineLvl w:val="2"/>
    </w:pPr>
    <w:rPr>
      <w:rFonts w:ascii="Calibri" w:eastAsia="Calibri" w:hAnsi="Calibri"/>
      <w:b/>
      <w:bCs/>
      <w:sz w:val="24"/>
      <w:szCs w:val="24"/>
      <w:u w:val="single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2B2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2B23B6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B2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B2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B23B6"/>
    <w:rPr>
      <w:rFonts w:ascii="Calibri" w:eastAsia="Calibri" w:hAnsi="Calibri"/>
      <w:b/>
      <w:bCs/>
      <w:sz w:val="24"/>
      <w:szCs w:val="24"/>
      <w:u w:val="single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2B2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2B23B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B23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B23B6"/>
    <w:pPr>
      <w:widowControl w:val="0"/>
      <w:spacing w:after="0" w:line="240" w:lineRule="auto"/>
      <w:ind w:left="272" w:hanging="168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3B6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1"/>
    <w:qFormat/>
    <w:rsid w:val="002B23B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2B23B6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D31D8F"/>
    <w:rPr>
      <w:color w:val="0000FF" w:themeColor="hyperlink"/>
      <w:u w:val="single"/>
    </w:rPr>
  </w:style>
  <w:style w:type="paragraph" w:customStyle="1" w:styleId="Stile1-Intestazione">
    <w:name w:val="Stile1-Intestazione"/>
    <w:qFormat/>
    <w:rsid w:val="00D31D8F"/>
    <w:pPr>
      <w:spacing w:after="0" w:line="240" w:lineRule="auto"/>
      <w:jc w:val="center"/>
    </w:pPr>
    <w:rPr>
      <w:rFonts w:eastAsiaTheme="minorEastAsia"/>
      <w:szCs w:val="24"/>
      <w:lang w:eastAsia="it-IT"/>
    </w:rPr>
  </w:style>
  <w:style w:type="paragraph" w:customStyle="1" w:styleId="Stile1-intestazione-h1">
    <w:name w:val="Stile1-intestazione-h1"/>
    <w:qFormat/>
    <w:rsid w:val="00D31D8F"/>
    <w:pPr>
      <w:spacing w:before="160" w:after="100" w:line="240" w:lineRule="auto"/>
      <w:jc w:val="center"/>
    </w:pPr>
    <w:rPr>
      <w:rFonts w:eastAsiaTheme="minorEastAsia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D31D8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2B2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B2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2B23B6"/>
    <w:pPr>
      <w:widowControl w:val="0"/>
      <w:spacing w:after="0" w:line="240" w:lineRule="auto"/>
      <w:ind w:left="110"/>
      <w:outlineLvl w:val="2"/>
    </w:pPr>
    <w:rPr>
      <w:rFonts w:ascii="Calibri" w:eastAsia="Calibri" w:hAnsi="Calibri"/>
      <w:b/>
      <w:bCs/>
      <w:sz w:val="24"/>
      <w:szCs w:val="24"/>
      <w:u w:val="single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2B2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2B23B6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B2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B2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B23B6"/>
    <w:rPr>
      <w:rFonts w:ascii="Calibri" w:eastAsia="Calibri" w:hAnsi="Calibri"/>
      <w:b/>
      <w:bCs/>
      <w:sz w:val="24"/>
      <w:szCs w:val="24"/>
      <w:u w:val="single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2B2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2B23B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B23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B23B6"/>
    <w:pPr>
      <w:widowControl w:val="0"/>
      <w:spacing w:after="0" w:line="240" w:lineRule="auto"/>
      <w:ind w:left="272" w:hanging="168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3B6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1"/>
    <w:qFormat/>
    <w:rsid w:val="002B23B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2B23B6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D31D8F"/>
    <w:rPr>
      <w:color w:val="0000FF" w:themeColor="hyperlink"/>
      <w:u w:val="single"/>
    </w:rPr>
  </w:style>
  <w:style w:type="paragraph" w:customStyle="1" w:styleId="Stile1-Intestazione">
    <w:name w:val="Stile1-Intestazione"/>
    <w:qFormat/>
    <w:rsid w:val="00D31D8F"/>
    <w:pPr>
      <w:spacing w:after="0" w:line="240" w:lineRule="auto"/>
      <w:jc w:val="center"/>
    </w:pPr>
    <w:rPr>
      <w:rFonts w:eastAsiaTheme="minorEastAsia"/>
      <w:szCs w:val="24"/>
      <w:lang w:eastAsia="it-IT"/>
    </w:rPr>
  </w:style>
  <w:style w:type="paragraph" w:customStyle="1" w:styleId="Stile1-intestazione-h1">
    <w:name w:val="Stile1-intestazione-h1"/>
    <w:qFormat/>
    <w:rsid w:val="00D31D8F"/>
    <w:pPr>
      <w:spacing w:before="160" w:after="100" w:line="240" w:lineRule="auto"/>
      <w:jc w:val="center"/>
    </w:pPr>
    <w:rPr>
      <w:rFonts w:eastAsiaTheme="minorEastAsia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D31D8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estalozzi.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ic862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62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14</cp:revision>
  <dcterms:created xsi:type="dcterms:W3CDTF">2015-09-05T15:47:00Z</dcterms:created>
  <dcterms:modified xsi:type="dcterms:W3CDTF">2015-10-10T14:57:00Z</dcterms:modified>
</cp:coreProperties>
</file>